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0CA0D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Чек-лист «Внеурочная деятельность в период дистанционного обучения»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ОУ МАОУ </w:t>
      </w:r>
      <w:r>
        <w:rPr>
          <w:rFonts w:ascii="Times New Roman" w:hAnsi="Times New Roman"/>
          <w:sz w:val="28"/>
          <w:u w:val="single"/>
        </w:rPr>
        <w:t>«Школа №55»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ФИО учителя </w:t>
      </w:r>
      <w:r>
        <w:rPr>
          <w:rFonts w:ascii="Times New Roman" w:hAnsi="Times New Roman"/>
          <w:sz w:val="28"/>
          <w:u w:val="single"/>
        </w:rPr>
        <w:t>Голобина А.Б.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 6А, 6Б</w:t>
      </w:r>
    </w:p>
    <w:tbl>
      <w:tblPr>
        <w:tblW w:w="10916" w:type="dxa"/>
        <w:tblInd w:w="-88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</w:tblPr>
      <w:tblGrid/>
      <w:tr>
        <w:tblPrEx>
          <w:tblCellMar>
            <w:top w:w="0" w:type="dxa"/>
            <w:bottom w:w="0" w:type="dxa"/>
          </w:tblCellMar>
        </w:tblPrEx>
        <w:trPr>
          <w:trHeight w:hRule="atLeast" w:val="1204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работы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(название курса ВД)</w:t>
            </w: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о выполнении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и формы работы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Интернет ресурсы, задание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Обратная связь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3889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«Изостудия»</w:t>
            </w: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08.04.2020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Выразительные возможности натюрморта.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"https://www.youtube.com/watch?v=lcw0dNS0M94"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Акварель для начинающих, натюрморт пошагово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Поэтапное создание натюрморта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1832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15.04.2020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Конструкция головы человека и ее основные пропорции.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"https://risunci.com/risuem-telo/proportsii-golovy/"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Пропорции головы человека для художников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теоретической части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1683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22.04.2020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Изображение головы человека в пространстве.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"https://www.youtube.com/watch?v=01PMV4GgN5g"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Пропорции головы. Изображение в пространстве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Практическое задание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1477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29.04.2020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Графический портретный рисунок.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"http://www.artprojekt.ru/gallery/russian/55.html"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Русская портретная живопись XVII - начало XIX века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теоретической части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1533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06.05.2020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Цвет в произведениях живописи.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"https://www.youtube.com/watch?v=NH1TLyiJVHU"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Основы цветовой теории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теоретической части. Практическое задание: создание картины с использованием холодной цветовой гаммы.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2010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Объемные изображения в скульптуре.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"https://www.youtube.com/watch?v=LQRT_Dh5jHw"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Образование для всех. Виды изобразительного искусства: скульптура.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теоретической части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841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20.05.2020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Семья пространственных искусств.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"http://myza.com.ua/index.php?option=com_k2&amp;view=item&amp;id=50:klassifikacziya-vidov-iskusstva-ili-putevoditel-po-vidam-iskusstv&amp;Itemid=38"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Классификация видов искусства или путеводитель по видам искусств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теоретической части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336"/>
        </w:trPr>
        <w:tc>
          <w:tcPr>
            <w:tcW w:w="1865" w:type="dxa"/>
          </w:tcPr>
          <w:p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27.05.2020</w:t>
            </w:r>
          </w:p>
        </w:tc>
        <w:tc>
          <w:tcPr>
            <w:tcW w:w="243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Обобщение пройденных тем</w:t>
            </w:r>
          </w:p>
        </w:tc>
        <w:tc>
          <w:tcPr>
            <w:tcW w:w="1955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"https://www.youtube.com/watch?v=uF0J8rT45JE"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Графика в конструктивных видах искусств</w:t>
            </w:r>
            <w:r>
              <w:rPr>
                <w:rStyle w:val="C2"/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теоретической части.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Обсуждение выполненных творческих работ. </w:t>
            </w:r>
          </w:p>
        </w:tc>
        <w:tc>
          <w:tcPr>
            <w:tcW w:w="2968" w:type="dxa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+79085156112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Эл. Почта Nastg2011@yandex.ru</w:t>
            </w:r>
            <w:bookmarkStart w:id="0" w:name="_GoBack"/>
            <w:bookmarkEnd w:id="0"/>
          </w:p>
        </w:tc>
      </w:tr>
    </w:tbl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Чек-лист «Внеурочная деятельность в период дистанционного обучения»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ОУ МАОУ «Школа №55»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ФИО учителя Мамонтова Н.Д.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направление: «Спортивно-оздоровительное»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наименование курса: «Культура здоровья»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</w:t>
            </w:r>
          </w:p>
        </w:tc>
        <w:tc>
          <w:tcPr>
            <w:tcW w:w="15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Отметка о выполнении</w:t>
            </w:r>
          </w:p>
        </w:tc>
        <w:tc>
          <w:tcPr>
            <w:tcW w:w="24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Содержание и формы работы</w:t>
            </w:r>
          </w:p>
        </w:tc>
        <w:tc>
          <w:tcPr>
            <w:tcW w:w="43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Интернет-ресурсы, задание</w:t>
            </w:r>
          </w:p>
        </w:tc>
        <w:tc>
          <w:tcPr>
            <w:tcW w:w="49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Обратная связь</w:t>
            </w:r>
          </w:p>
        </w:tc>
      </w:tr>
      <w:t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 и 5б</w:t>
            </w:r>
          </w:p>
        </w:tc>
        <w:tc>
          <w:tcPr>
            <w:tcW w:w="15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06.04.2020</w:t>
            </w:r>
          </w:p>
        </w:tc>
        <w:tc>
          <w:tcPr>
            <w:tcW w:w="24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rPr>
                <w:sz w:val="28"/>
              </w:rPr>
            </w:pPr>
            <w:r>
              <w:rPr>
                <w:sz w:val="28"/>
              </w:rPr>
              <w:t xml:space="preserve">Творческое задание «Мой выходной день». </w:t>
            </w:r>
          </w:p>
          <w:p>
            <w:pPr>
              <w:pStyle w:val="P1"/>
              <w:rPr>
                <w:sz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43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"http://www.prav-pit.ru/"</w:instrText>
            </w:r>
            <w:r>
              <w:rPr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http://www.prav-pit.ru/</w:t>
            </w:r>
            <w:r>
              <w:rPr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"http://wiki.kem-edu.ru/"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http://wiki.kem-edu.ru/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выполнить проект</w:t>
            </w:r>
          </w:p>
        </w:tc>
        <w:tc>
          <w:tcPr>
            <w:tcW w:w="49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WhatsApp+79312369186</w:t>
            </w:r>
          </w:p>
        </w:tc>
      </w:tr>
      <w:t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6а и 6б</w:t>
            </w:r>
          </w:p>
        </w:tc>
        <w:tc>
          <w:tcPr>
            <w:tcW w:w="15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07.04.2020</w:t>
            </w:r>
          </w:p>
        </w:tc>
        <w:tc>
          <w:tcPr>
            <w:tcW w:w="24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Какие лекарства мы выбираем?</w:t>
            </w:r>
          </w:p>
        </w:tc>
        <w:tc>
          <w:tcPr>
            <w:tcW w:w="43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Arial" w:hAnsi="Arial"/>
                <w:color w:val="007700"/>
                <w:sz w:val="21"/>
              </w:rPr>
            </w:pPr>
            <w:r>
              <w:rPr>
                <w:rFonts w:ascii="Arial" w:hAnsi="Arial"/>
                <w:color w:val="007700"/>
                <w:sz w:val="21"/>
              </w:rPr>
              <w:t xml:space="preserve"> </w:t>
            </w:r>
          </w:p>
          <w:p>
            <w:pPr>
              <w:shd w:val="clear" w:fill="FFFFFF"/>
              <w:rPr>
                <w:rFonts w:ascii="Arial" w:hAnsi="Arial"/>
                <w:color w:val="007700"/>
                <w:sz w:val="24"/>
              </w:rPr>
            </w:pPr>
            <w:r>
              <w:rPr>
                <w:rFonts w:ascii="Arial" w:hAnsi="Arial"/>
                <w:color w:val="007700"/>
                <w:sz w:val="24"/>
              </w:rPr>
              <w:t>https://multiurok.ru/files/priezientatsiia-kakiie-liekarstva-my-vybiraiem.html</w:t>
            </w:r>
          </w:p>
          <w:p>
            <w:pPr>
              <w:shd w:val="clear" w:fill="FFFFFF"/>
              <w:rPr>
                <w:rFonts w:ascii="Arial" w:hAnsi="Arial"/>
                <w:color w:val="007700"/>
                <w:sz w:val="21"/>
              </w:rPr>
            </w:pPr>
            <w:r>
              <w:rPr>
                <w:rFonts w:ascii="Arial" w:hAnsi="Arial"/>
                <w:color w:val="007700"/>
                <w:sz w:val="21"/>
              </w:rPr>
              <w:t xml:space="preserve"> </w:t>
            </w:r>
          </w:p>
          <w:p>
            <w:pPr>
              <w:shd w:val="clear" w:fill="FFFFFF"/>
              <w:spacing w:lineRule="atLeast" w:line="255" w:beforeAutospacing="0" w:afterAutospacing="0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Презентация к занятию по внеурочной деятельности "Какие лекарства мы выбираем»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Arial" w:hAnsi="Arial"/>
                <w:color w:val="333333"/>
                <w:sz w:val="20"/>
              </w:rPr>
              <w:fldChar w:fldCharType="begin"/>
            </w:r>
            <w:r>
              <w:rPr>
                <w:rFonts w:ascii="Arial" w:hAnsi="Arial"/>
                <w:color w:val="333333"/>
                <w:sz w:val="20"/>
              </w:rPr>
              <w:instrText>HYPERLINK "http://www.spas-extreme.ru/"</w:instrText>
            </w:r>
            <w:r>
              <w:rPr>
                <w:rFonts w:ascii="Arial" w:hAnsi="Arial"/>
                <w:color w:val="333333"/>
                <w:sz w:val="20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http://www.spas-extreme.ru/</w:t>
            </w:r>
            <w:r>
              <w:rPr>
                <w:rFonts w:ascii="Arial" w:hAnsi="Arial"/>
                <w:color w:val="333333"/>
                <w:sz w:val="20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выполнить презентацию</w:t>
            </w:r>
          </w:p>
        </w:tc>
        <w:tc>
          <w:tcPr>
            <w:tcW w:w="49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WhatsApp+79312369186</w:t>
            </w:r>
          </w:p>
        </w:tc>
      </w:tr>
      <w:tr>
        <w:tc>
          <w:tcPr>
            <w:tcW w:w="124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 и 7б</w:t>
            </w:r>
          </w:p>
        </w:tc>
        <w:tc>
          <w:tcPr>
            <w:tcW w:w="15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09.04.2020</w:t>
            </w:r>
          </w:p>
        </w:tc>
        <w:tc>
          <w:tcPr>
            <w:tcW w:w="24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709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 такое гигиена. Правила соблюдения гигиенических процедур</w:t>
            </w:r>
          </w:p>
        </w:tc>
        <w:tc>
          <w:tcPr>
            <w:tcW w:w="43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"http://www.za-partoi.ru/"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http://www.za-partoi.ru/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"https://ru.wikihow.com/соблюдать-гигиену"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https://ru.wikihow.com/соблюдать-гигиену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составить кроссворд</w:t>
            </w:r>
          </w:p>
        </w:tc>
        <w:tc>
          <w:tcPr>
            <w:tcW w:w="496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WhatsApp+79312369186</w:t>
            </w:r>
          </w:p>
        </w:tc>
      </w:tr>
    </w:tbl>
    <w:p>
      <w:pPr>
        <w:rPr>
          <w:rFonts w:ascii="Times New Roman" w:hAnsi="Times New Roman"/>
          <w:b w:val="1"/>
          <w:sz w:val="40"/>
        </w:rPr>
      </w:pPr>
    </w:p>
    <w:p>
      <w:pPr>
        <w:rPr>
          <w:rFonts w:ascii="Times New Roman" w:hAnsi="Times New Roman"/>
          <w:sz w:val="52"/>
          <w:u w:val="single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Примечания и другие элементы</w:t>
      </w:r>
    </w:p>
    <w:p>
      <w:pPr>
        <w:rPr>
          <w:b w:val="1"/>
          <w:sz w:val="28"/>
        </w:rPr>
      </w:pPr>
      <w:r>
        <w:rPr>
          <w:b w:val="1"/>
          <w:sz w:val="28"/>
        </w:rPr>
        <w:t>5а и 5б классы Конкурс на лучший проект «Мой выходной день»</w:t>
      </w:r>
    </w:p>
    <w:p>
      <w:pPr>
        <w:rPr>
          <w:b w:val="1"/>
          <w:sz w:val="28"/>
        </w:rPr>
      </w:pPr>
      <w:r>
        <w:rPr>
          <w:b w:val="1"/>
          <w:sz w:val="28"/>
        </w:rPr>
        <w:t>6а и 6б выполнить презентацию «Нужные и ненужные тебе лекарства»</w:t>
      </w:r>
    </w:p>
    <w:p>
      <w:pPr>
        <w:shd w:val="clear" w:fill="FFFFFF"/>
        <w:spacing w:lineRule="auto" w:line="240" w:after="135" w:beforeAutospacing="0" w:afterAutospacing="0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b w:val="1"/>
          <w:color w:val="333333"/>
          <w:sz w:val="28"/>
        </w:rPr>
        <w:t>Выводы:</w:t>
      </w:r>
    </w:p>
    <w:p>
      <w:pPr>
        <w:numPr>
          <w:ilvl w:val="0"/>
          <w:numId w:val="1"/>
        </w:numPr>
        <w:shd w:val="clear" w:fill="FFFFFF"/>
        <w:tabs>
          <w:tab w:val="left" w:pos="720" w:leader="none"/>
        </w:tabs>
        <w:spacing w:before="100" w:after="100" w:beforeAutospacing="1" w:afterAutospacing="1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Не бери в руки таблетки и баллончики с аэрозолями без разрешения родителей.</w:t>
      </w:r>
    </w:p>
    <w:p>
      <w:pPr>
        <w:numPr>
          <w:ilvl w:val="0"/>
          <w:numId w:val="1"/>
        </w:numPr>
        <w:shd w:val="clear" w:fill="FFFFFF"/>
        <w:tabs>
          <w:tab w:val="left" w:pos="720" w:leader="none"/>
        </w:tabs>
        <w:spacing w:before="100" w:after="100" w:beforeAutospacing="1" w:afterAutospacing="1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Не принимайте лекарства сами и не пробуйте на вкус незнакомые вещества.</w:t>
      </w:r>
    </w:p>
    <w:p>
      <w:pPr>
        <w:numPr>
          <w:ilvl w:val="0"/>
          <w:numId w:val="1"/>
        </w:numPr>
        <w:shd w:val="clear" w:fill="FFFFFF"/>
        <w:tabs>
          <w:tab w:val="left" w:pos="720" w:leader="none"/>
        </w:tabs>
        <w:spacing w:before="100" w:after="100" w:beforeAutospacing="1" w:afterAutospacing="1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Не бери лекарства у незнакомых людей, не приобретай их с рук у случайных лиц  или знакомых.</w:t>
      </w:r>
    </w:p>
    <w:p>
      <w:pPr>
        <w:numPr>
          <w:ilvl w:val="0"/>
          <w:numId w:val="1"/>
        </w:numPr>
        <w:shd w:val="clear" w:fill="FFFFFF"/>
        <w:tabs>
          <w:tab w:val="left" w:pos="720" w:leader="none"/>
        </w:tabs>
        <w:spacing w:before="100" w:after="100" w:beforeAutospacing="1" w:afterAutospacing="1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Помни: любые лекарства при неправильном применении — яд!</w:t>
      </w:r>
    </w:p>
    <w:p>
      <w:pPr>
        <w:shd w:val="clear" w:fill="FFFFFF"/>
        <w:spacing w:lineRule="auto" w:line="240" w:before="100" w:after="100" w:beforeAutospacing="1" w:afterAutospacing="1"/>
        <w:ind w:left="720"/>
        <w:rPr>
          <w:i w:val="1"/>
          <w:color w:val="333333"/>
          <w:sz w:val="28"/>
        </w:rPr>
      </w:pPr>
      <w:r>
        <w:rPr>
          <w:rFonts w:ascii="Helvetica" w:hAnsi="Helvetica"/>
          <w:i w:val="1"/>
          <w:color w:val="333333"/>
          <w:sz w:val="28"/>
          <w:shd w:val="clear" w:fill="FFFFFF"/>
        </w:rPr>
        <w:t>мультфильм «Сказка о мертвой царевне и семи богатырях».</w:t>
      </w:r>
    </w:p>
    <w:p>
      <w:pPr>
        <w:shd w:val="clear" w:fill="FFFFFF"/>
        <w:spacing w:lineRule="auto" w:line="240" w:before="100" w:after="100" w:beforeAutospacing="1" w:afterAutospacing="1"/>
        <w:jc w:val="both"/>
        <w:rPr>
          <w:b w:val="1"/>
          <w:color w:val="333333"/>
          <w:sz w:val="28"/>
        </w:rPr>
      </w:pPr>
      <w:r>
        <w:rPr>
          <w:b w:val="1"/>
          <w:color w:val="333333"/>
          <w:sz w:val="28"/>
          <w:shd w:val="clear" w:fill="FFFFFF"/>
        </w:rPr>
        <w:t xml:space="preserve">7а и 7б </w:t>
      </w:r>
      <w:r>
        <w:rPr>
          <w:color w:val="333333"/>
          <w:sz w:val="28"/>
          <w:shd w:val="clear" w:fill="FFFFFF"/>
        </w:rPr>
        <w:t>13 шагов личной гигиены ( с иллюстрациями) Составить кроссворд</w:t>
      </w:r>
    </w:p>
    <w:p>
      <w:pPr>
        <w:spacing w:after="160" w:beforeAutospacing="0" w:afterAutospacing="0"/>
        <w:jc w:val="both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Чек-лист «Внеурочная деятельность и дополнительное образование в период дистанционного обучения»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ОУ -   МАОУ «Школа №55»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 учителя – Овечкина В.С.</w:t>
      </w:r>
    </w:p>
    <w:p>
      <w:pPr>
        <w:spacing w:after="160" w:beforeAutospacing="0" w:afterAutospacing="0"/>
      </w:pPr>
    </w:p>
    <w:tbl>
      <w:tblPr>
        <w:tblStyle w:val="T2"/>
        <w:tblW w:w="9692" w:type="dxa"/>
        <w:tblLayout w:type="autofit"/>
        <w:tblLook w:val="04A0"/>
      </w:tblPr>
      <w:tblGrid/>
      <w:tr>
        <w:trPr>
          <w:trHeight w:hRule="atLeast" w:val="1116"/>
        </w:trPr>
        <w:tc>
          <w:tcPr>
            <w:tcW w:w="12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Направ-ление работы (название курса ВД)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0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Отметка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выпо-лении</w:t>
            </w:r>
          </w:p>
        </w:tc>
        <w:tc>
          <w:tcPr>
            <w:tcW w:w="24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24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ресурсы, задания</w:t>
            </w:r>
          </w:p>
        </w:tc>
        <w:tc>
          <w:tcPr>
            <w:tcW w:w="167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947"/>
        </w:trPr>
        <w:tc>
          <w:tcPr>
            <w:tcW w:w="121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Театраль-ная студия «Эзоп»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«А»</w:t>
            </w:r>
          </w:p>
        </w:tc>
        <w:tc>
          <w:tcPr>
            <w:tcW w:w="10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6.04.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249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"https://vk.com/video-10008239_163120557"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https://vk.com/video-10008239_163120557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 хороших манер. Манера речи - этика и этикет</w:t>
            </w:r>
          </w:p>
        </w:tc>
        <w:tc>
          <w:tcPr>
            <w:tcW w:w="167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+79525800810</w:t>
            </w:r>
          </w:p>
        </w:tc>
      </w:tr>
      <w:tr>
        <w:trPr>
          <w:trHeight w:hRule="atLeast" w:val="267"/>
        </w:trPr>
        <w:tc>
          <w:tcPr>
            <w:tcW w:w="121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«Б»</w:t>
            </w:r>
          </w:p>
        </w:tc>
        <w:tc>
          <w:tcPr>
            <w:tcW w:w="10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6.04.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88"/>
        </w:trPr>
        <w:tc>
          <w:tcPr>
            <w:tcW w:w="121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Театраль-ная студия «Эзоп»</w:t>
            </w: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«А»</w:t>
            </w:r>
          </w:p>
        </w:tc>
        <w:tc>
          <w:tcPr>
            <w:tcW w:w="10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8.04.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Показать сценический этюд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249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"https://vk.com/video-188308323_456239057"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https://vk.com/video-188308323_456239057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Видео с примерами звукоподражания</w:t>
            </w:r>
          </w:p>
        </w:tc>
        <w:tc>
          <w:tcPr>
            <w:tcW w:w="167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+79525800810</w:t>
            </w:r>
          </w:p>
        </w:tc>
      </w:tr>
      <w:tr>
        <w:trPr>
          <w:trHeight w:hRule="atLeast" w:val="267"/>
        </w:trPr>
        <w:tc>
          <w:tcPr>
            <w:tcW w:w="121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«Б»</w:t>
            </w:r>
          </w:p>
        </w:tc>
        <w:tc>
          <w:tcPr>
            <w:tcW w:w="10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8.04.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9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Чек-лист «Внеурочная деятельность и дополнительное образование в период дистанционного обучения»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ОУ МАОУ </w:t>
      </w:r>
      <w:r>
        <w:rPr>
          <w:rFonts w:ascii="Times New Roman" w:hAnsi="Times New Roman"/>
          <w:sz w:val="24"/>
          <w:u w:val="single"/>
        </w:rPr>
        <w:t>«Школа №55»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ФИО </w:t>
      </w:r>
      <w:r>
        <w:rPr>
          <w:rFonts w:ascii="Times New Roman" w:hAnsi="Times New Roman"/>
          <w:sz w:val="24"/>
          <w:u w:val="single"/>
        </w:rPr>
        <w:t>учителя Орлова Т.Т.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  <w:u w:val="single"/>
        </w:rPr>
        <w:t>7«А»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ВД, ДО)</w:t>
            </w: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форма работы.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36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«Загадки природы».</w:t>
            </w: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Римский город в Африке, первый христианский монастырь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(Географическая разминка)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https://portalobrazovaniya.ru/servisy/publik/publ?id=9898</w:t>
            </w:r>
          </w:p>
        </w:tc>
        <w:tc>
          <w:tcPr>
            <w:tcW w:w="36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+79604421752 </w:t>
            </w:r>
          </w:p>
        </w:tc>
      </w:tr>
      <w:tr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13.04.2020</w:t>
            </w: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Откуда в Америке статуя свободы?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(Викторина)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20.04.2020</w:t>
            </w: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Небоскребы Манхэттена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(Интеллектуальная игра)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27.04.2020</w:t>
            </w:r>
          </w:p>
        </w:tc>
        <w:tc>
          <w:tcPr>
            <w:tcW w:w="2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Мачу-Пикчу- место, где привязано солнце. Дорога инков.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(Географический кроссворд)</w:t>
            </w:r>
          </w:p>
        </w:tc>
        <w:tc>
          <w:tcPr>
            <w:tcW w:w="217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Чек-лист «Внеурочная деятельность и дополнительное образование в период дистанционного обучения»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ОУ МАОУ </w:t>
      </w:r>
      <w:r>
        <w:rPr>
          <w:rFonts w:ascii="Times New Roman" w:hAnsi="Times New Roman"/>
          <w:sz w:val="24"/>
          <w:u w:val="single"/>
        </w:rPr>
        <w:t>«Школа №55»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ФИО </w:t>
      </w:r>
      <w:r>
        <w:rPr>
          <w:rFonts w:ascii="Times New Roman" w:hAnsi="Times New Roman"/>
          <w:sz w:val="24"/>
          <w:u w:val="single"/>
        </w:rPr>
        <w:t>учителя Орлова Т.Т.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  <w:u w:val="single"/>
        </w:rPr>
        <w:t>5-9</w:t>
      </w:r>
    </w:p>
    <w:tbl>
      <w:tblPr>
        <w:tblStyle w:val="T2"/>
        <w:tblW w:w="21332" w:type="dxa"/>
        <w:tblLayout w:type="autofit"/>
        <w:tblLook w:val="04A0"/>
      </w:tblPr>
      <w:tblGrid/>
      <w:tr>
        <w:tc>
          <w:tcPr>
            <w:tcW w:w="28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ВД, ДО)</w:t>
            </w:r>
          </w:p>
        </w:tc>
        <w:tc>
          <w:tcPr>
            <w:tcW w:w="2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62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форма работы.</w:t>
            </w:r>
          </w:p>
        </w:tc>
        <w:tc>
          <w:tcPr>
            <w:tcW w:w="60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3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c>
          <w:tcPr>
            <w:tcW w:w="28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«Экология на Дону».</w:t>
            </w:r>
          </w:p>
        </w:tc>
        <w:tc>
          <w:tcPr>
            <w:tcW w:w="2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</w:tc>
        <w:tc>
          <w:tcPr>
            <w:tcW w:w="62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Заповедники и заказники Ростовской области. 6 класс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(викторина)</w:t>
            </w:r>
          </w:p>
        </w:tc>
        <w:tc>
          <w:tcPr>
            <w:tcW w:w="60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https://portalobrazovaniya.ru/servisy/publik/publ?id=9898</w:t>
            </w:r>
          </w:p>
        </w:tc>
        <w:tc>
          <w:tcPr>
            <w:tcW w:w="3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WhatsApp +79604421752 </w:t>
            </w:r>
          </w:p>
        </w:tc>
      </w:tr>
      <w:tr>
        <w:tc>
          <w:tcPr>
            <w:tcW w:w="28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</w:tc>
        <w:tc>
          <w:tcPr>
            <w:tcW w:w="62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страницам красной книги. 5 класс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(конкурс рисунков)</w:t>
            </w:r>
          </w:p>
        </w:tc>
        <w:tc>
          <w:tcPr>
            <w:tcW w:w="60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8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08.04.2020</w:t>
            </w:r>
          </w:p>
        </w:tc>
        <w:tc>
          <w:tcPr>
            <w:tcW w:w="62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Животный мир Ростовской области, 7 класс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(викторина)</w:t>
            </w:r>
          </w:p>
        </w:tc>
        <w:tc>
          <w:tcPr>
            <w:tcW w:w="60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8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09.04.2020</w:t>
            </w:r>
          </w:p>
        </w:tc>
        <w:tc>
          <w:tcPr>
            <w:tcW w:w="62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Экологические проблемы Ростовской области, 8 класс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(интеллектуальная игра)</w:t>
            </w:r>
          </w:p>
        </w:tc>
        <w:tc>
          <w:tcPr>
            <w:tcW w:w="60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9"/>
        </w:trPr>
        <w:tc>
          <w:tcPr>
            <w:tcW w:w="28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6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10.04.2020.</w:t>
            </w:r>
          </w:p>
        </w:tc>
        <w:tc>
          <w:tcPr>
            <w:tcW w:w="62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Экология на Дону, 9 класс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интеллектуальная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игра)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60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5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Чек</w:t>
      </w:r>
      <w:r>
        <w:rPr>
          <w:rFonts w:ascii="Times New Roman" w:hAnsi="Times New Roman"/>
          <w:sz w:val="28"/>
        </w:rPr>
        <w:t>-лист «Внеурочная деятельность и дополнительное образование в период дистанционного обучения»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ОУ МАОУ </w:t>
      </w:r>
      <w:r>
        <w:rPr>
          <w:rFonts w:ascii="Times New Roman" w:hAnsi="Times New Roman"/>
          <w:sz w:val="28"/>
          <w:u w:val="single"/>
        </w:rPr>
        <w:t>«Школа № 55»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ФИО учителя </w:t>
      </w:r>
      <w:r>
        <w:rPr>
          <w:rFonts w:ascii="Times New Roman" w:hAnsi="Times New Roman"/>
          <w:sz w:val="28"/>
          <w:u w:val="single"/>
        </w:rPr>
        <w:t>Горобец С. А.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Класс </w:t>
      </w:r>
      <w:r>
        <w:rPr>
          <w:rFonts w:ascii="Times New Roman" w:hAnsi="Times New Roman"/>
          <w:sz w:val="28"/>
          <w:u w:val="single"/>
        </w:rPr>
        <w:t>6А, 6Б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9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работы (название курса ВД, ДО)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о выполнении</w:t>
            </w:r>
          </w:p>
        </w:tc>
        <w:tc>
          <w:tcPr>
            <w:tcW w:w="19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и формы работы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Интернет-ресурсы, задание</w:t>
            </w:r>
          </w:p>
        </w:tc>
        <w:tc>
          <w:tcPr>
            <w:tcW w:w="1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Обратная связь</w:t>
            </w:r>
          </w:p>
        </w:tc>
      </w:tr>
      <w:tr>
        <w:tc>
          <w:tcPr>
            <w:tcW w:w="19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Проектная лаборатория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10.04.2020</w:t>
            </w:r>
          </w:p>
        </w:tc>
        <w:tc>
          <w:tcPr>
            <w:tcW w:w="19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Консультации руководителя проекта. Оформление портфолио проекта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рекламу своего проекта в свободной форме.</w:t>
            </w:r>
          </w:p>
        </w:tc>
        <w:tc>
          <w:tcPr>
            <w:tcW w:w="1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WhatsApp +79228010700</w:t>
            </w: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Чек-лист «Внеурочная деятельность и дополнительное образование в период дистанционного обучения»</w:t>
      </w: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ОУ МАОУ </w:t>
      </w:r>
      <w:r>
        <w:rPr>
          <w:rFonts w:ascii="Times New Roman" w:hAnsi="Times New Roman"/>
          <w:sz w:val="24"/>
          <w:u w:val="single"/>
        </w:rPr>
        <w:t>«Школа № 55»</w:t>
      </w: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ФИО учителя </w:t>
      </w:r>
      <w:r>
        <w:rPr>
          <w:rFonts w:ascii="Times New Roman" w:hAnsi="Times New Roman"/>
          <w:sz w:val="24"/>
          <w:u w:val="single"/>
        </w:rPr>
        <w:t>Горобец С. А.</w:t>
      </w:r>
    </w:p>
    <w:p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  <w:u w:val="single"/>
        </w:rPr>
        <w:t>7А, 7Б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9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ВД, ДО)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9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c>
          <w:tcPr>
            <w:tcW w:w="19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Проектная лаборатория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06.04.2020</w:t>
            </w:r>
          </w:p>
        </w:tc>
        <w:tc>
          <w:tcPr>
            <w:tcW w:w="19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Этапы исследования.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"https://infourok.ru/etapi-vipolneniya-issledovatelskoy-raboti-1180143.html"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https://infourok.ru/etapi-vipolneniya-issledovatelskoy-raboti-1180143.html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 +79228010700</w:t>
            </w:r>
          </w:p>
        </w:tc>
      </w:tr>
    </w:tbl>
    <w:p>
      <w:pPr>
        <w:rPr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Чек-лист «Внеурочная деятельность и дополнительное образование в период дистанционного обучения»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ОУ МАОУ «Школа №55»</w:t>
      </w:r>
    </w:p>
    <w:p>
      <w:pPr>
        <w:spacing w:after="160" w:beforeAutospacing="0" w:afterAutospacing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ФИО учителя </w:t>
      </w:r>
      <w:r>
        <w:rPr>
          <w:rFonts w:ascii="Times New Roman" w:hAnsi="Times New Roman"/>
          <w:sz w:val="24"/>
          <w:u w:val="single"/>
        </w:rPr>
        <w:t>Деева Л.В.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1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1476"/>
        </w:trPr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Рефлексия (измерения, расчеты, оценка возможностей модели, создание отчета, презентации, придумывание сюжета для представления модели) «Рычащий лев»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https://nsportal.ru/shkola/vneklassnaya-rabota/library/2018/02/26/rychashchiy-lev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1476"/>
        </w:trPr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2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480"/>
        </w:trPr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«Сборка модели зайца»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Сборка модели 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480"/>
        </w:trPr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3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510"/>
        </w:trPr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«Порхающая птица»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"https://www.youtube.com/watch?v=Rlo2l7lSzc4"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510"/>
        </w:trPr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4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202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81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81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414"/>
        </w:trPr>
        <w:tc>
          <w:tcPr>
            <w:tcW w:w="185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</w:tc>
        <w:tc>
          <w:tcPr>
            <w:tcW w:w="202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Вратарь. Конструирование (сборка)</w:t>
            </w:r>
          </w:p>
        </w:tc>
        <w:tc>
          <w:tcPr>
            <w:tcW w:w="181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  <w:shd w:val="clear" w:fill="FFFFFF"/>
              </w:rPr>
              <w:t>http://www.youtube.com/watch?v=S_IAqwrvEuU</w:t>
            </w:r>
          </w:p>
        </w:tc>
        <w:tc>
          <w:tcPr>
            <w:tcW w:w="181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414"/>
        </w:trPr>
        <w:tc>
          <w:tcPr>
            <w:tcW w:w="185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202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1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5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5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8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9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8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8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414"/>
        </w:trPr>
        <w:tc>
          <w:tcPr>
            <w:tcW w:w="185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8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198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творческая работа учащихся</w:t>
            </w:r>
          </w:p>
        </w:tc>
        <w:tc>
          <w:tcPr>
            <w:tcW w:w="18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работа</w:t>
            </w:r>
          </w:p>
        </w:tc>
        <w:tc>
          <w:tcPr>
            <w:tcW w:w="183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414"/>
        </w:trPr>
        <w:tc>
          <w:tcPr>
            <w:tcW w:w="185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198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pStyle w:val="P3"/>
        <w:spacing w:before="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Чек-лист «Внеурочная деятельность и дополнительное образование в период дистанционного обучения»</w:t>
      </w:r>
    </w:p>
    <w:p>
      <w:pPr>
        <w:pStyle w:val="P3"/>
        <w:spacing w:before="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ОУ МАОУ </w:t>
      </w:r>
      <w:r>
        <w:rPr>
          <w:rFonts w:ascii="Times New Roman" w:hAnsi="Times New Roman"/>
          <w:sz w:val="24"/>
          <w:u w:val="single"/>
        </w:rPr>
        <w:t>«Школа № 55»</w:t>
      </w:r>
    </w:p>
    <w:p>
      <w:pPr>
        <w:pStyle w:val="P3"/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учителя</w:t>
      </w:r>
      <w:r>
        <w:rPr>
          <w:rFonts w:ascii="Times New Roman" w:hAnsi="Times New Roman"/>
          <w:sz w:val="24"/>
          <w:u w:val="single"/>
        </w:rPr>
        <w:t xml:space="preserve">  Потеряхина Г.Ю.</w:t>
      </w:r>
    </w:p>
    <w:p>
      <w:pPr>
        <w:pStyle w:val="P3"/>
        <w:spacing w:before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r>
        <w:rPr>
          <w:rFonts w:ascii="Times New Roman" w:hAnsi="Times New Roman"/>
          <w:sz w:val="24"/>
          <w:u w:val="single"/>
        </w:rPr>
        <w:t>8 «Б»</w:t>
      </w:r>
    </w:p>
    <w:tbl>
      <w:tblPr>
        <w:tblW w:w="5000" w:type="pct"/>
        <w:tblInd w:w="0" w:type="dxa"/>
        <w:tblBorders>
          <w:top w:val="single" w:sz="4" w:space="0" w:shadow="0" w:frame="0" w:color="365F91"/>
          <w:left w:val="single" w:sz="4" w:space="0" w:shadow="0" w:frame="0" w:color="365F91"/>
          <w:bottom w:val="single" w:sz="4" w:space="0" w:shadow="0" w:frame="0" w:color="365F91"/>
          <w:right w:val="single" w:sz="4" w:space="0" w:shadow="0" w:frame="0" w:color="365F91"/>
          <w:insideH w:val="single" w:sz="4" w:space="0" w:shadow="0" w:frame="0" w:color="365F91"/>
          <w:insideV w:val="single" w:sz="4" w:space="0" w:shadow="0" w:frame="0" w:color="365F91"/>
        </w:tblBorders>
        <w:tblLayout w:type="autofit"/>
        <w:tblLook w:val="01E0"/>
      </w:tblPr>
      <w:tblGrid/>
      <w:tr>
        <w:trPr>
          <w:trHeight w:hRule="atLeast" w:val="522"/>
          <w:tblHeader/>
        </w:trPr>
        <w:tc>
          <w:tcPr>
            <w:tcW w:w="1981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keepNext w:val="1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ВД, ДО)</w:t>
            </w:r>
          </w:p>
        </w:tc>
        <w:tc>
          <w:tcPr>
            <w:tcW w:w="1719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4"/>
              <w:keepNext w:val="1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Отметка о выполнении </w:t>
            </w:r>
          </w:p>
        </w:tc>
        <w:tc>
          <w:tcPr>
            <w:tcW w:w="1945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keepNext w:val="1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работы.</w:t>
            </w:r>
          </w:p>
        </w:tc>
        <w:tc>
          <w:tcPr>
            <w:tcW w:w="2251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keepNext w:val="1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2066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keepNext w:val="1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720"/>
        </w:trPr>
        <w:tc>
          <w:tcPr>
            <w:tcW w:w="1981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5"/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Литературный час</w:t>
            </w:r>
          </w:p>
        </w:tc>
        <w:tc>
          <w:tcPr>
            <w:tcW w:w="1719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07.04.2020</w:t>
            </w:r>
          </w:p>
        </w:tc>
        <w:tc>
          <w:tcPr>
            <w:tcW w:w="1945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fill="FFFFFF"/>
              </w:rPr>
              <w:t>«Микроскоп». Человек с «чудинкой» («чудик») как характерный герой Шукшина. Трогательная и наивная тяга героя к знанию</w:t>
            </w:r>
          </w:p>
        </w:tc>
        <w:tc>
          <w:tcPr>
            <w:tcW w:w="2251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Сочинение </w:t>
            </w:r>
            <w:bookmarkStart w:id="1" w:name="_GoBack"/>
            <w:bookmarkEnd w:id="1"/>
          </w:p>
        </w:tc>
        <w:tc>
          <w:tcPr>
            <w:tcW w:w="2066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</w:t>
            </w: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+79044416875</w:t>
            </w:r>
          </w:p>
        </w:tc>
      </w:tr>
    </w:tbl>
    <w:p>
      <w:pPr>
        <w:spacing w:before="40"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pStyle w:val="P6"/>
        <w:keepNext w:val="1"/>
        <w:spacing w:after="40"/>
        <w:rPr>
          <w:rFonts w:ascii="Times New Roman" w:hAnsi="Times New Roman"/>
        </w:rPr>
      </w:pPr>
      <w:r>
        <w:rPr>
          <w:rFonts w:ascii="Times New Roman" w:hAnsi="Times New Roman"/>
        </w:rPr>
        <w:t>Примечания и другие элементы</w:t>
      </w:r>
    </w:p>
    <w:tbl>
      <w:tblPr>
        <w:tblW w:w="5000" w:type="pct"/>
        <w:tblInd w:w="0" w:type="dxa"/>
        <w:tblBorders>
          <w:top w:val="single" w:sz="4" w:space="0" w:shadow="0" w:frame="0" w:color="365F91"/>
          <w:left w:val="single" w:sz="4" w:space="0" w:shadow="0" w:frame="0" w:color="365F91"/>
          <w:bottom w:val="single" w:sz="4" w:space="0" w:shadow="0" w:frame="0" w:color="365F91"/>
          <w:right w:val="single" w:sz="4" w:space="0" w:shadow="0" w:frame="0" w:color="365F91"/>
          <w:insideH w:val="single" w:sz="4" w:space="0" w:shadow="0" w:frame="0" w:color="365F91"/>
          <w:insideV w:val="single" w:sz="4" w:space="0" w:shadow="0" w:frame="0" w:color="365F91"/>
        </w:tblBorders>
        <w:tblLayout w:type="autofit"/>
        <w:tblCellMar>
          <w:top w:w="144" w:type="dxa"/>
          <w:left w:w="115" w:type="dxa"/>
          <w:bottom w:w="144" w:type="dxa"/>
          <w:right w:w="115" w:type="dxa"/>
        </w:tblCellMar>
        <w:tblLook w:val="01E0"/>
      </w:tblPr>
      <w:tblGrid/>
      <w:tr>
        <w:trPr>
          <w:trHeight w:hRule="atLeast" w:val="4877"/>
        </w:trPr>
        <w:tc>
          <w:tcPr>
            <w:tcW w:w="10296" w:type="dxa"/>
            <w:tcBorders>
              <w:top w:val="single" w:sz="4" w:space="0" w:shadow="0" w:frame="0" w:color="365F91"/>
              <w:left w:val="single" w:sz="4" w:space="0" w:shadow="0" w:frame="0" w:color="365F91"/>
              <w:bottom w:val="single" w:sz="4" w:space="0" w:shadow="0" w:frame="0" w:color="365F91"/>
              <w:right w:val="single" w:sz="4" w:space="0" w:shadow="0" w:frame="0" w:color="365F91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  <w:p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40"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br w:type="page"/>
      </w:r>
    </w:p>
    <w:p>
      <w:pPr>
        <w:pStyle w:val="P6"/>
        <w:keepNext w:val="1"/>
        <w:spacing w:after="40"/>
        <w:rPr>
          <w:rFonts w:ascii="Times New Roman" w:hAnsi="Times New Roman"/>
        </w:rPr>
      </w:pPr>
    </w:p>
    <w:p>
      <w:pPr>
        <w:spacing w:before="40" w:after="4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6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2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ВД, ДО)</w:t>
            </w:r>
          </w:p>
        </w:tc>
        <w:tc>
          <w:tcPr>
            <w:tcW w:w="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41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2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966"/>
        </w:trPr>
        <w:tc>
          <w:tcPr>
            <w:tcW w:w="123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178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Проект  «Shooterbot». Программирование  и функционирование робота</w:t>
            </w:r>
          </w:p>
        </w:tc>
        <w:tc>
          <w:tcPr>
            <w:tcW w:w="413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http://www.mindstorms.su</w:t>
            </w:r>
          </w:p>
        </w:tc>
        <w:tc>
          <w:tcPr>
            <w:tcW w:w="123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966"/>
        </w:trPr>
        <w:tc>
          <w:tcPr>
            <w:tcW w:w="123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178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413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123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Занимательное конструирование</w:t>
            </w:r>
          </w:p>
        </w:tc>
        <w:tc>
          <w:tcPr>
            <w:tcW w:w="95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</w:tc>
        <w:tc>
          <w:tcPr>
            <w:tcW w:w="1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гончей машины</w:t>
            </w:r>
          </w:p>
        </w:tc>
        <w:tc>
          <w:tcPr>
            <w:tcW w:w="41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https://www.youtube.com/watch?v=C5_dgOTZg0c&amp;feature=youtu.be</w:t>
            </w:r>
          </w:p>
        </w:tc>
        <w:tc>
          <w:tcPr>
            <w:tcW w:w="123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7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18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1074"/>
        </w:trPr>
        <w:tc>
          <w:tcPr>
            <w:tcW w:w="186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187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http://www.prorobot.ru</w:t>
            </w:r>
          </w:p>
        </w:tc>
        <w:tc>
          <w:tcPr>
            <w:tcW w:w="18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1074"/>
        </w:trPr>
        <w:tc>
          <w:tcPr>
            <w:tcW w:w="186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187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8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3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7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21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7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75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774"/>
        </w:trPr>
        <w:tc>
          <w:tcPr>
            <w:tcW w:w="183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7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</w:tc>
        <w:tc>
          <w:tcPr>
            <w:tcW w:w="219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детали конструктора.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Микропроцессор EV3.</w:t>
            </w:r>
          </w:p>
        </w:tc>
        <w:tc>
          <w:tcPr>
            <w:tcW w:w="176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https://education.lego.com/ru-ru/support/mindstorms-ev3/building-instructions</w:t>
            </w:r>
          </w:p>
        </w:tc>
        <w:tc>
          <w:tcPr>
            <w:tcW w:w="175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774"/>
        </w:trPr>
        <w:tc>
          <w:tcPr>
            <w:tcW w:w="183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</w:t>
            </w:r>
          </w:p>
        </w:tc>
        <w:tc>
          <w:tcPr>
            <w:tcW w:w="219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9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8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работы (название курса ВД)</w:t>
            </w:r>
          </w:p>
        </w:tc>
        <w:tc>
          <w:tcPr>
            <w:tcW w:w="1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выполнении</w:t>
            </w:r>
          </w:p>
        </w:tc>
        <w:tc>
          <w:tcPr>
            <w:tcW w:w="235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формы работы</w:t>
            </w:r>
          </w:p>
        </w:tc>
        <w:tc>
          <w:tcPr>
            <w:tcW w:w="171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Интернет-ресурсы, задание</w:t>
            </w:r>
          </w:p>
        </w:tc>
        <w:tc>
          <w:tcPr>
            <w:tcW w:w="17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Обратная связь</w:t>
            </w:r>
          </w:p>
        </w:tc>
      </w:tr>
      <w:tr>
        <w:trPr>
          <w:trHeight w:hRule="atLeast" w:val="1164"/>
        </w:trPr>
        <w:tc>
          <w:tcPr>
            <w:tcW w:w="1812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Робототехника</w:t>
            </w:r>
          </w:p>
        </w:tc>
        <w:tc>
          <w:tcPr>
            <w:tcW w:w="1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2355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="0" w:after="0" w:beforeAutospacing="0" w:afterAutospacing="0"/>
            </w:pPr>
            <w:r>
              <w:t xml:space="preserve">Движение, повороты и развороты. 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Воспроизведение звуков и управление звуком.</w:t>
            </w:r>
          </w:p>
        </w:tc>
        <w:tc>
          <w:tcPr>
            <w:tcW w:w="1713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https://sites.google.com/view/robototex/</w:t>
            </w:r>
          </w:p>
        </w:tc>
        <w:tc>
          <w:tcPr>
            <w:tcW w:w="170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WhatsApp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+79897230543</w:t>
            </w:r>
          </w:p>
        </w:tc>
      </w:tr>
      <w:tr>
        <w:trPr>
          <w:trHeight w:hRule="atLeast" w:val="1164"/>
        </w:trPr>
        <w:tc>
          <w:tcPr>
            <w:tcW w:w="1812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</w:t>
            </w:r>
          </w:p>
        </w:tc>
        <w:tc>
          <w:tcPr>
            <w:tcW w:w="2355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spacing w:before="0" w:after="0" w:beforeAutospacing="0" w:afterAutospacing="0"/>
            </w:pPr>
          </w:p>
        </w:tc>
        <w:tc>
          <w:tcPr>
            <w:tcW w:w="1713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160" w:beforeAutospacing="0" w:afterAutospacing="0"/>
        <w:rPr>
          <w:rFonts w:ascii="Times New Roman" w:hAnsi="Times New Roman"/>
          <w:sz w:val="24"/>
        </w:rPr>
      </w:pPr>
    </w:p>
    <w:p/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rPr>
          <w:b w:val="1"/>
          <w:sz w:val="28"/>
        </w:rPr>
      </w:pPr>
    </w:p>
    <w:p/>
    <w:sectPr>
      <w:type w:val="nextPage"/>
      <w:pgSz w:w="16838" w:h="11906" w:code="9" w:orient="landscape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19C42DF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Default"/>
    <w:basedOn w:val="P0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2">
    <w:name w:val="Normal (Web)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paragraph" w:styleId="P3">
    <w:name w:val="heading 1"/>
    <w:basedOn w:val="P0"/>
    <w:pPr>
      <w:spacing w:after="120"/>
      <w:contextualSpacing w:val="1"/>
      <w:outlineLvl w:val="0"/>
    </w:pPr>
    <w:rPr>
      <w:color w:val="365F91"/>
      <w:sz w:val="36"/>
    </w:rPr>
  </w:style>
  <w:style w:type="paragraph" w:styleId="P4">
    <w:name w:val="heading 2"/>
    <w:basedOn w:val="P0"/>
    <w:pPr>
      <w:contextualSpacing w:val="1"/>
      <w:outlineLvl w:val="1"/>
    </w:pPr>
    <w:rPr>
      <w:b w:val="1"/>
      <w:color w:val="FFFFFF"/>
      <w:sz w:val="22"/>
    </w:rPr>
  </w:style>
  <w:style w:type="paragraph" w:styleId="P5">
    <w:name w:val="heading 3"/>
    <w:basedOn w:val="P0"/>
    <w:pPr>
      <w:outlineLvl w:val="2"/>
    </w:pPr>
    <w:rPr>
      <w:b w:val="1"/>
      <w:color w:val="404040"/>
    </w:rPr>
  </w:style>
  <w:style w:type="paragraph" w:styleId="P6">
    <w:name w:val="heading 4"/>
    <w:basedOn w:val="P0"/>
    <w:pPr>
      <w:spacing w:before="240"/>
      <w:contextualSpacing w:val="1"/>
      <w:outlineLvl w:val="3"/>
    </w:pPr>
    <w:rPr>
      <w:b w:val="1"/>
      <w:color w:val="40404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hd w:val="clear" w:fill="auto"/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